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F89AD8" w14:textId="77777777" w:rsidR="005B73E7" w:rsidRPr="005B73E7" w:rsidRDefault="005B73E7" w:rsidP="005B73E7">
      <w:pPr>
        <w:spacing w:after="0" w:line="312" w:lineRule="auto"/>
        <w:jc w:val="center"/>
        <w:rPr>
          <w:rFonts w:eastAsia="Times New Roman" w:cs="Times New Roman"/>
          <w:noProof/>
          <w:color w:val="000000"/>
          <w:kern w:val="0"/>
          <w:sz w:val="28"/>
          <w:szCs w:val="28"/>
          <w:lang w:eastAsia="ru-RU"/>
          <w14:ligatures w14:val="none"/>
        </w:rPr>
      </w:pPr>
      <w:r w:rsidRPr="005B73E7">
        <w:rPr>
          <w:rFonts w:eastAsia="Times New Roman" w:cs="Times New Roman"/>
          <w:noProof/>
          <w:color w:val="000000"/>
          <w:kern w:val="0"/>
          <w:sz w:val="28"/>
          <w:szCs w:val="28"/>
          <w:lang w:eastAsia="ru-RU"/>
          <w14:ligatures w14:val="none"/>
        </w:rPr>
        <w:drawing>
          <wp:inline distT="0" distB="0" distL="0" distR="0" wp14:anchorId="142052FA" wp14:editId="371BFEA3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591FE4" w14:textId="77777777" w:rsidR="005B73E7" w:rsidRPr="005B73E7" w:rsidRDefault="005B73E7" w:rsidP="005B73E7">
      <w:pPr>
        <w:spacing w:after="0" w:line="312" w:lineRule="auto"/>
        <w:jc w:val="center"/>
        <w:rPr>
          <w:rFonts w:eastAsia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</w:p>
    <w:p w14:paraId="0E295C5A" w14:textId="6F009832" w:rsidR="005B73E7" w:rsidRPr="005B73E7" w:rsidRDefault="005B73E7" w:rsidP="005B73E7">
      <w:pPr>
        <w:spacing w:after="0" w:line="312" w:lineRule="auto"/>
        <w:jc w:val="center"/>
        <w:rPr>
          <w:rFonts w:eastAsia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 w:rsidRPr="005B73E7">
        <w:rPr>
          <w:rFonts w:eastAsia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 xml:space="preserve">ТЕРРИТОРИАЛЬНАЯ ИЗБИРАТЕЛЬНАЯ КОМИССИЯ № </w:t>
      </w:r>
      <w:r w:rsidR="00FC0A74">
        <w:rPr>
          <w:rFonts w:eastAsia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29</w:t>
      </w:r>
    </w:p>
    <w:p w14:paraId="63C8992C" w14:textId="77777777" w:rsidR="005B73E7" w:rsidRPr="005B73E7" w:rsidRDefault="005B73E7" w:rsidP="005B73E7">
      <w:pPr>
        <w:spacing w:after="0" w:line="312" w:lineRule="auto"/>
        <w:jc w:val="center"/>
        <w:rPr>
          <w:rFonts w:eastAsia="Times New Roman" w:cs="Times New Roman"/>
          <w:b/>
          <w:color w:val="000000"/>
          <w:spacing w:val="60"/>
          <w:kern w:val="0"/>
          <w:sz w:val="28"/>
          <w:szCs w:val="28"/>
          <w:lang w:eastAsia="ru-RU"/>
          <w14:ligatures w14:val="none"/>
        </w:rPr>
      </w:pPr>
      <w:r w:rsidRPr="005B73E7">
        <w:rPr>
          <w:rFonts w:eastAsia="Times New Roman" w:cs="Times New Roman"/>
          <w:b/>
          <w:color w:val="000000"/>
          <w:spacing w:val="60"/>
          <w:kern w:val="0"/>
          <w:sz w:val="28"/>
          <w:szCs w:val="28"/>
          <w:lang w:eastAsia="ru-RU"/>
          <w14:ligatures w14:val="none"/>
        </w:rPr>
        <w:t>РЕШЕНИЕ</w:t>
      </w:r>
    </w:p>
    <w:p w14:paraId="21A91AD5" w14:textId="77777777" w:rsidR="005B73E7" w:rsidRPr="005B73E7" w:rsidRDefault="005B73E7" w:rsidP="005B73E7">
      <w:pPr>
        <w:spacing w:after="0" w:line="312" w:lineRule="auto"/>
        <w:rPr>
          <w:rFonts w:eastAsia="Calibri" w:cs="Times New Roman"/>
          <w:b/>
          <w:color w:val="000000"/>
          <w:spacing w:val="60"/>
          <w:kern w:val="0"/>
          <w:sz w:val="28"/>
          <w:szCs w:val="28"/>
          <w:lang w:eastAsia="ru-RU"/>
          <w14:ligatures w14:val="none"/>
        </w:rPr>
      </w:pPr>
    </w:p>
    <w:p w14:paraId="6F771BCB" w14:textId="52A1FF23" w:rsidR="005B73E7" w:rsidRPr="005B73E7" w:rsidRDefault="00DB0F79" w:rsidP="005B73E7">
      <w:pPr>
        <w:spacing w:after="0" w:line="312" w:lineRule="auto"/>
        <w:jc w:val="center"/>
        <w:rPr>
          <w:rFonts w:eastAsia="Calibri" w:cs="Times New Roman"/>
          <w:b/>
          <w:kern w:val="0"/>
          <w:sz w:val="12"/>
          <w:szCs w:val="12"/>
          <w:lang w:eastAsia="ru-RU"/>
          <w14:ligatures w14:val="none"/>
        </w:rPr>
      </w:pPr>
      <w:r>
        <w:rPr>
          <w:rFonts w:eastAsia="Calibri" w:cs="Times New Roman"/>
          <w:kern w:val="0"/>
          <w:sz w:val="28"/>
          <w:szCs w:val="28"/>
          <w:lang w:eastAsia="ru-RU"/>
          <w14:ligatures w14:val="none"/>
        </w:rPr>
        <w:t>30</w:t>
      </w:r>
      <w:r w:rsidR="005B73E7" w:rsidRPr="005B73E7">
        <w:rPr>
          <w:rFonts w:eastAsia="Calibri" w:cs="Times New Roman"/>
          <w:kern w:val="0"/>
          <w:sz w:val="28"/>
          <w:szCs w:val="28"/>
          <w:lang w:eastAsia="ru-RU"/>
          <w14:ligatures w14:val="none"/>
        </w:rPr>
        <w:t xml:space="preserve"> января 2025 года </w:t>
      </w:r>
      <w:r w:rsidR="005B73E7" w:rsidRPr="005B73E7">
        <w:rPr>
          <w:rFonts w:eastAsia="Calibri" w:cs="Times New Roman"/>
          <w:b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 №</w:t>
      </w:r>
      <w:r w:rsidR="006F19C7">
        <w:rPr>
          <w:rFonts w:eastAsia="Calibri" w:cs="Times New Roman"/>
          <w:b/>
          <w:kern w:val="0"/>
          <w:sz w:val="28"/>
          <w:szCs w:val="28"/>
          <w:lang w:eastAsia="ru-RU"/>
          <w14:ligatures w14:val="none"/>
        </w:rPr>
        <w:t xml:space="preserve"> 93-</w:t>
      </w:r>
      <w:r w:rsidR="00461E91">
        <w:rPr>
          <w:rFonts w:eastAsia="Calibri" w:cs="Times New Roman"/>
          <w:b/>
          <w:kern w:val="0"/>
          <w:sz w:val="28"/>
          <w:szCs w:val="28"/>
          <w:lang w:eastAsia="ru-RU"/>
          <w14:ligatures w14:val="none"/>
        </w:rPr>
        <w:t>2</w:t>
      </w:r>
    </w:p>
    <w:p w14:paraId="47722059" w14:textId="77777777" w:rsidR="005B73E7" w:rsidRPr="00DB0F79" w:rsidRDefault="005B73E7" w:rsidP="005B73E7">
      <w:pPr>
        <w:spacing w:after="0" w:line="312" w:lineRule="auto"/>
        <w:jc w:val="center"/>
        <w:rPr>
          <w:rFonts w:eastAsia="Calibri" w:cs="Times New Roman"/>
          <w:bCs/>
          <w:kern w:val="0"/>
          <w:sz w:val="28"/>
          <w:szCs w:val="28"/>
          <w:lang w:eastAsia="ru-RU"/>
          <w14:ligatures w14:val="none"/>
        </w:rPr>
      </w:pPr>
      <w:r w:rsidRPr="00DB0F79">
        <w:rPr>
          <w:rFonts w:eastAsia="Calibri" w:cs="Times New Roman"/>
          <w:bCs/>
          <w:kern w:val="0"/>
          <w:sz w:val="28"/>
          <w:szCs w:val="28"/>
          <w:lang w:eastAsia="ru-RU"/>
          <w14:ligatures w14:val="none"/>
        </w:rPr>
        <w:t>Санкт-Петербург</w:t>
      </w:r>
    </w:p>
    <w:p w14:paraId="004FDBDD" w14:textId="77777777" w:rsidR="005B73E7" w:rsidRPr="005B73E7" w:rsidRDefault="005B73E7" w:rsidP="005B73E7">
      <w:pPr>
        <w:widowControl w:val="0"/>
        <w:spacing w:after="0" w:line="312" w:lineRule="auto"/>
        <w:jc w:val="center"/>
        <w:rPr>
          <w:rFonts w:eastAsia="Times New Roman" w:cs="Times New Roman"/>
          <w:kern w:val="0"/>
          <w:sz w:val="28"/>
          <w:szCs w:val="28"/>
          <w14:ligatures w14:val="none"/>
        </w:rPr>
      </w:pPr>
    </w:p>
    <w:p w14:paraId="28C57501" w14:textId="77777777" w:rsidR="00FC0A74" w:rsidRDefault="005B73E7" w:rsidP="00914634">
      <w:pPr>
        <w:spacing w:after="0" w:line="276" w:lineRule="auto"/>
        <w:jc w:val="center"/>
        <w:rPr>
          <w:rFonts w:eastAsia="Times New Roman" w:cs="Times New Roman"/>
          <w:b/>
          <w:kern w:val="0"/>
          <w:sz w:val="28"/>
          <w:szCs w:val="28"/>
          <w:lang w:eastAsia="ru-RU"/>
          <w14:ligatures w14:val="none"/>
        </w:rPr>
      </w:pPr>
      <w:bookmarkStart w:id="0" w:name="_Hlk188879003"/>
      <w:r w:rsidRPr="005B73E7">
        <w:rPr>
          <w:rFonts w:eastAsia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О плане </w:t>
      </w:r>
      <w:bookmarkStart w:id="1" w:name="_Hlk156145333"/>
      <w:r w:rsidRPr="005B73E7">
        <w:rPr>
          <w:rFonts w:eastAsia="Times New Roman" w:cs="Times New Roman"/>
          <w:b/>
          <w:kern w:val="0"/>
          <w:sz w:val="28"/>
          <w:szCs w:val="28"/>
          <w:lang w:eastAsia="ru-RU"/>
          <w14:ligatures w14:val="none"/>
        </w:rPr>
        <w:t>мероприятий Территориальной избирательной комиссии №</w:t>
      </w:r>
      <w:r w:rsidR="00FC0A74">
        <w:rPr>
          <w:rFonts w:eastAsia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29</w:t>
      </w:r>
    </w:p>
    <w:p w14:paraId="12B2657C" w14:textId="009D2C9F" w:rsidR="005B73E7" w:rsidRPr="005B73E7" w:rsidRDefault="005B73E7" w:rsidP="00914634">
      <w:pPr>
        <w:spacing w:after="0" w:line="276" w:lineRule="auto"/>
        <w:jc w:val="center"/>
        <w:rPr>
          <w:rFonts w:eastAsia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5B73E7">
        <w:rPr>
          <w:rFonts w:eastAsia="Times New Roman" w:cs="Times New Roman"/>
          <w:b/>
          <w:kern w:val="0"/>
          <w:sz w:val="28"/>
          <w:szCs w:val="28"/>
          <w:lang w:eastAsia="ru-RU"/>
          <w14:ligatures w14:val="none"/>
        </w:rPr>
        <w:t>по обучению кадров избирательных комиссий и иных участников избирательного процесса на 2025 год</w:t>
      </w:r>
      <w:bookmarkEnd w:id="1"/>
    </w:p>
    <w:bookmarkEnd w:id="0"/>
    <w:p w14:paraId="60EC025D" w14:textId="77777777" w:rsidR="005B73E7" w:rsidRPr="005B73E7" w:rsidRDefault="005B73E7" w:rsidP="005B73E7">
      <w:pPr>
        <w:spacing w:after="0" w:line="360" w:lineRule="auto"/>
        <w:jc w:val="center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5E96367" w14:textId="5A046DE6" w:rsidR="005B73E7" w:rsidRPr="005B73E7" w:rsidRDefault="005B73E7" w:rsidP="00461E91">
      <w:pPr>
        <w:spacing w:after="0" w:line="360" w:lineRule="auto"/>
        <w:ind w:firstLine="720"/>
        <w:jc w:val="both"/>
        <w:rPr>
          <w:rFonts w:eastAsia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5B73E7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В соответствии с подпунктом «в» пункта 9 статьи 26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подпунктом 2 пунктом 2 статьи 3 Закона Санкт-Петербурга </w:t>
      </w:r>
      <w:r w:rsidRPr="005B73E7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от </w:t>
      </w:r>
      <w:r w:rsidR="00461E9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05</w:t>
      </w:r>
      <w:r w:rsidRPr="005B73E7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.07.2006 № 385-57 «О территориальных избирательных комиссиях </w:t>
      </w:r>
      <w:r w:rsidRPr="005B73E7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в Санкт-Петербурге», пунктом 4 постановления Центральной избирательной комиссии Российской Федерации от 25 декабря 2024 года № 191/1492-8 « О Концепции обучения членов избирательных комиссий и иных участников избирательного процесса в Российской Федерации на 2025-2027 годы», постановлением Центральной избирательной комиссии Российской Федерации от 25 декабря 2024 года № 191/1497-8 «О Сводном плане основных мероприятий федерального казенного учреждения «Российский центр обучения избирательным технологиям при Центральной избирательной комиссии Российской Федерации» по обучению организаторов выборов и иных участников избирательного процесса, повышению правовой культуры избирателей в Российской Федерации на 2025 год», решением Санкт-Петербургской избирательной комиссии от 21 января 2025 года № 133-1 «О Плане мероприятий Санкт-Петербургской избирательной комиссии по обучению кадров избирательных комиссий и других участников </w:t>
      </w:r>
      <w:r w:rsidRPr="005B73E7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избирательного процесса в Санкт-Петербурге на 2025 год»</w:t>
      </w:r>
      <w:r w:rsidR="00461E9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r w:rsidRPr="005B73E7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Территориальная избирательная комиссия №</w:t>
      </w:r>
      <w:r w:rsidR="00FC0A74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 29 </w:t>
      </w:r>
      <w:r w:rsidRPr="005B73E7">
        <w:rPr>
          <w:rFonts w:eastAsia="Times New Roman" w:cs="Times New Roman"/>
          <w:b/>
          <w:kern w:val="0"/>
          <w:sz w:val="28"/>
          <w:szCs w:val="28"/>
          <w:lang w:eastAsia="ru-RU"/>
          <w14:ligatures w14:val="none"/>
        </w:rPr>
        <w:t>р е ш и л а:</w:t>
      </w:r>
    </w:p>
    <w:p w14:paraId="25974BA6" w14:textId="77777777" w:rsidR="005B73E7" w:rsidRPr="005B73E7" w:rsidRDefault="005B73E7" w:rsidP="005B73E7">
      <w:pPr>
        <w:spacing w:after="0" w:line="360" w:lineRule="auto"/>
        <w:ind w:firstLine="720"/>
        <w:jc w:val="both"/>
        <w:rPr>
          <w:rFonts w:eastAsia="Times New Roman" w:cs="Times New Roman"/>
          <w:kern w:val="0"/>
          <w:sz w:val="12"/>
          <w:szCs w:val="12"/>
          <w:lang w:eastAsia="ru-RU"/>
          <w14:ligatures w14:val="none"/>
        </w:rPr>
      </w:pPr>
    </w:p>
    <w:p w14:paraId="383DE1FE" w14:textId="1CD75AE7" w:rsidR="005B73E7" w:rsidRPr="005B73E7" w:rsidRDefault="005B73E7" w:rsidP="005B73E7">
      <w:pPr>
        <w:spacing w:after="0" w:line="360" w:lineRule="auto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5B73E7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1. Утвердить план мероприятий Территориальной избирательной комиссии №</w:t>
      </w:r>
      <w:r w:rsidR="00FC0A74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 29</w:t>
      </w:r>
      <w:r w:rsidRPr="005B73E7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 по обучению кадров избирательных комиссий и иных участников избирательного процесса на 2025 год согласно приложению к настоящему решению.</w:t>
      </w:r>
    </w:p>
    <w:p w14:paraId="39139A13" w14:textId="6B86D015" w:rsidR="005B73E7" w:rsidRPr="005B73E7" w:rsidRDefault="005B73E7" w:rsidP="005B73E7">
      <w:pPr>
        <w:spacing w:after="0" w:line="360" w:lineRule="auto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5B73E7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2. Разместить настоящее решение на сайте Территориальной избирательной комиссии №</w:t>
      </w:r>
      <w:r w:rsidR="00FC0A74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 29</w:t>
      </w:r>
      <w:r w:rsidRPr="005B73E7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 в информационно-телекоммуникационной сети Интернет.</w:t>
      </w:r>
    </w:p>
    <w:p w14:paraId="400AABB6" w14:textId="181352D1" w:rsidR="005B73E7" w:rsidRPr="005B73E7" w:rsidRDefault="005B73E7" w:rsidP="005B73E7">
      <w:pPr>
        <w:tabs>
          <w:tab w:val="center" w:pos="4801"/>
          <w:tab w:val="center" w:pos="8040"/>
        </w:tabs>
        <w:spacing w:after="0" w:line="360" w:lineRule="auto"/>
        <w:ind w:left="10" w:firstLine="699"/>
        <w:jc w:val="both"/>
        <w:rPr>
          <w:rFonts w:eastAsia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5B73E7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3. Контроль за исполнением настоящего решения возложить </w:t>
      </w:r>
      <w:r w:rsidRPr="005B73E7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br/>
      </w:r>
      <w:bookmarkStart w:id="2" w:name="_Hlk122332954"/>
      <w:r w:rsidRPr="005B73E7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на </w:t>
      </w:r>
      <w:r w:rsidRPr="005B73E7">
        <w:rPr>
          <w:rFonts w:eastAsia="Calibri" w:cs="Times New Roman"/>
          <w:kern w:val="0"/>
          <w:sz w:val="28"/>
          <w:szCs w:val="28"/>
          <w14:ligatures w14:val="none"/>
        </w:rPr>
        <w:t>председателя</w:t>
      </w:r>
      <w:r w:rsidRPr="005B73E7">
        <w:rPr>
          <w:rFonts w:eastAsia="Calibri" w:cs="Times New Roman"/>
          <w:spacing w:val="-8"/>
          <w:kern w:val="0"/>
          <w:sz w:val="28"/>
          <w:szCs w:val="28"/>
          <w14:ligatures w14:val="none"/>
        </w:rPr>
        <w:t xml:space="preserve"> Территориальной избирательной комиссии №</w:t>
      </w:r>
      <w:r w:rsidR="00FC0A74">
        <w:rPr>
          <w:rFonts w:eastAsia="Calibri" w:cs="Times New Roman"/>
          <w:spacing w:val="-8"/>
          <w:kern w:val="0"/>
          <w:sz w:val="28"/>
          <w:szCs w:val="28"/>
          <w14:ligatures w14:val="none"/>
        </w:rPr>
        <w:t xml:space="preserve"> 29</w:t>
      </w:r>
      <w:r w:rsidRPr="005B73E7">
        <w:rPr>
          <w:rFonts w:eastAsia="Calibri" w:cs="Times New Roman"/>
          <w:spacing w:val="-8"/>
          <w:kern w:val="0"/>
          <w:sz w:val="28"/>
          <w:szCs w:val="28"/>
          <w14:ligatures w14:val="none"/>
        </w:rPr>
        <w:t xml:space="preserve"> </w:t>
      </w:r>
      <w:proofErr w:type="spellStart"/>
      <w:r w:rsidR="00FC0A74" w:rsidRPr="00FC0A74">
        <w:rPr>
          <w:rFonts w:eastAsia="Calibri" w:cs="Times New Roman"/>
          <w:spacing w:val="-8"/>
          <w:kern w:val="0"/>
          <w:sz w:val="28"/>
          <w:szCs w:val="28"/>
          <w:u w:val="single"/>
          <w14:ligatures w14:val="none"/>
        </w:rPr>
        <w:t>Сагирову</w:t>
      </w:r>
      <w:proofErr w:type="spellEnd"/>
      <w:r w:rsidR="00FC0A74" w:rsidRPr="00FC0A74">
        <w:rPr>
          <w:rFonts w:eastAsia="Calibri" w:cs="Times New Roman"/>
          <w:spacing w:val="-8"/>
          <w:kern w:val="0"/>
          <w:sz w:val="28"/>
          <w:szCs w:val="28"/>
          <w:u w:val="single"/>
          <w14:ligatures w14:val="none"/>
        </w:rPr>
        <w:t xml:space="preserve"> И.П</w:t>
      </w:r>
      <w:r w:rsidRPr="00FC0A74">
        <w:rPr>
          <w:rFonts w:eastAsia="Calibri" w:cs="Times New Roman"/>
          <w:spacing w:val="-8"/>
          <w:kern w:val="0"/>
          <w:sz w:val="28"/>
          <w:szCs w:val="28"/>
          <w:u w:val="single"/>
          <w14:ligatures w14:val="none"/>
        </w:rPr>
        <w:t>.</w:t>
      </w:r>
    </w:p>
    <w:p w14:paraId="746A32AA" w14:textId="77777777" w:rsidR="005B73E7" w:rsidRPr="005B73E7" w:rsidRDefault="005B73E7" w:rsidP="005B73E7">
      <w:pPr>
        <w:spacing w:after="0" w:line="360" w:lineRule="auto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926A3E3" w14:textId="77777777" w:rsidR="005B73E7" w:rsidRPr="005B73E7" w:rsidRDefault="005B73E7" w:rsidP="005B73E7">
      <w:pPr>
        <w:spacing w:after="0" w:line="360" w:lineRule="auto"/>
        <w:rPr>
          <w:rFonts w:eastAsia="Calibri" w:cs="Times New Roman"/>
          <w:kern w:val="0"/>
          <w:sz w:val="28"/>
          <w:szCs w:val="28"/>
          <w14:ligatures w14:val="none"/>
        </w:rPr>
      </w:pPr>
      <w:r w:rsidRPr="005B73E7">
        <w:rPr>
          <w:rFonts w:eastAsia="Calibri" w:cs="Times New Roman"/>
          <w:kern w:val="0"/>
          <w:sz w:val="28"/>
          <w:szCs w:val="28"/>
          <w14:ligatures w14:val="none"/>
        </w:rPr>
        <w:t>Председатель Территориальной</w:t>
      </w:r>
    </w:p>
    <w:p w14:paraId="60813CDF" w14:textId="5BBC87A1" w:rsidR="005B73E7" w:rsidRPr="00FC0A74" w:rsidRDefault="005B73E7" w:rsidP="005B73E7">
      <w:pPr>
        <w:spacing w:after="0" w:line="360" w:lineRule="auto"/>
        <w:rPr>
          <w:rFonts w:eastAsia="Calibri" w:cs="Times New Roman"/>
          <w:kern w:val="0"/>
          <w:sz w:val="28"/>
          <w:szCs w:val="28"/>
          <w14:ligatures w14:val="none"/>
        </w:rPr>
      </w:pPr>
      <w:r w:rsidRPr="005B73E7">
        <w:rPr>
          <w:rFonts w:eastAsia="Calibri" w:cs="Times New Roman"/>
          <w:kern w:val="0"/>
          <w:sz w:val="28"/>
          <w:szCs w:val="28"/>
          <w14:ligatures w14:val="none"/>
        </w:rPr>
        <w:t>избирательной комиссии №</w:t>
      </w:r>
      <w:r w:rsidR="00FC0A74">
        <w:rPr>
          <w:rFonts w:eastAsia="Calibri" w:cs="Times New Roman"/>
          <w:kern w:val="0"/>
          <w:sz w:val="28"/>
          <w:szCs w:val="28"/>
          <w14:ligatures w14:val="none"/>
        </w:rPr>
        <w:t xml:space="preserve"> 29                                                 </w:t>
      </w:r>
      <w:proofErr w:type="spellStart"/>
      <w:r w:rsidR="00FC0A74">
        <w:rPr>
          <w:rFonts w:eastAsia="Calibri" w:cs="Times New Roman"/>
          <w:kern w:val="0"/>
          <w:sz w:val="28"/>
          <w:szCs w:val="28"/>
          <w14:ligatures w14:val="none"/>
        </w:rPr>
        <w:t>Сагирова</w:t>
      </w:r>
      <w:proofErr w:type="spellEnd"/>
      <w:r w:rsidR="00FC0A74">
        <w:rPr>
          <w:rFonts w:eastAsia="Calibri" w:cs="Times New Roman"/>
          <w:kern w:val="0"/>
          <w:sz w:val="28"/>
          <w:szCs w:val="28"/>
          <w14:ligatures w14:val="none"/>
        </w:rPr>
        <w:t xml:space="preserve"> И.П. </w:t>
      </w:r>
      <w:r w:rsidRPr="005B73E7">
        <w:rPr>
          <w:rFonts w:eastAsia="Calibri" w:cs="Times New Roman"/>
          <w:kern w:val="0"/>
          <w:sz w:val="28"/>
          <w:szCs w:val="28"/>
          <w14:ligatures w14:val="none"/>
        </w:rPr>
        <w:t xml:space="preserve">        </w:t>
      </w:r>
      <w:r w:rsidRPr="005B73E7">
        <w:rPr>
          <w:rFonts w:eastAsia="Calibri" w:cs="Times New Roman"/>
          <w:kern w:val="0"/>
          <w:sz w:val="28"/>
          <w:szCs w:val="28"/>
          <w14:ligatures w14:val="none"/>
        </w:rPr>
        <w:tab/>
      </w:r>
      <w:r w:rsidRPr="005B73E7">
        <w:rPr>
          <w:rFonts w:eastAsia="Calibri" w:cs="Times New Roman"/>
          <w:kern w:val="0"/>
          <w:sz w:val="28"/>
          <w:szCs w:val="28"/>
          <w14:ligatures w14:val="none"/>
        </w:rPr>
        <w:tab/>
      </w:r>
      <w:r w:rsidRPr="005B73E7">
        <w:rPr>
          <w:rFonts w:eastAsia="Calibri" w:cs="Times New Roman"/>
          <w:kern w:val="0"/>
          <w:sz w:val="28"/>
          <w:szCs w:val="28"/>
          <w14:ligatures w14:val="none"/>
        </w:rPr>
        <w:tab/>
        <w:t xml:space="preserve">     </w:t>
      </w:r>
      <w:r w:rsidRPr="005B73E7">
        <w:rPr>
          <w:rFonts w:eastAsia="Calibri" w:cs="Times New Roman"/>
          <w:kern w:val="0"/>
          <w:sz w:val="28"/>
          <w:szCs w:val="28"/>
          <w14:ligatures w14:val="none"/>
        </w:rPr>
        <w:tab/>
      </w:r>
      <w:r w:rsidRPr="005B73E7">
        <w:rPr>
          <w:rFonts w:eastAsia="Calibri" w:cs="Times New Roman"/>
          <w:kern w:val="0"/>
          <w:sz w:val="28"/>
          <w:szCs w:val="28"/>
          <w14:ligatures w14:val="none"/>
        </w:rPr>
        <w:tab/>
        <w:t xml:space="preserve"> </w:t>
      </w:r>
      <w:r w:rsidRPr="005B73E7">
        <w:rPr>
          <w:rFonts w:eastAsia="Calibri" w:cs="Times New Roman"/>
          <w:kern w:val="0"/>
          <w:sz w:val="28"/>
          <w:szCs w:val="28"/>
          <w14:ligatures w14:val="none"/>
        </w:rPr>
        <w:tab/>
      </w:r>
      <w:r w:rsidRPr="005B73E7">
        <w:rPr>
          <w:rFonts w:eastAsia="Calibri" w:cs="Times New Roman"/>
          <w:kern w:val="0"/>
          <w:sz w:val="28"/>
          <w:szCs w:val="28"/>
          <w14:ligatures w14:val="none"/>
        </w:rPr>
        <w:tab/>
      </w:r>
      <w:r w:rsidRPr="005B73E7">
        <w:rPr>
          <w:rFonts w:eastAsia="Calibri" w:cs="Times New Roman"/>
          <w:kern w:val="0"/>
          <w:sz w:val="28"/>
          <w:szCs w:val="28"/>
          <w14:ligatures w14:val="none"/>
        </w:rPr>
        <w:tab/>
      </w:r>
      <w:r w:rsidRPr="005B73E7">
        <w:rPr>
          <w:rFonts w:eastAsia="Calibri" w:cs="Times New Roman"/>
          <w:kern w:val="0"/>
          <w:sz w:val="16"/>
          <w:szCs w:val="16"/>
          <w14:ligatures w14:val="none"/>
        </w:rPr>
        <w:t xml:space="preserve">                     </w:t>
      </w:r>
    </w:p>
    <w:p w14:paraId="590922FB" w14:textId="77777777" w:rsidR="005B73E7" w:rsidRPr="005B73E7" w:rsidRDefault="005B73E7" w:rsidP="005B73E7">
      <w:pPr>
        <w:spacing w:after="0" w:line="360" w:lineRule="auto"/>
        <w:jc w:val="right"/>
        <w:rPr>
          <w:rFonts w:eastAsia="Calibri" w:cs="Times New Roman"/>
          <w:kern w:val="0"/>
          <w:sz w:val="28"/>
          <w:szCs w:val="28"/>
          <w14:ligatures w14:val="none"/>
        </w:rPr>
      </w:pPr>
    </w:p>
    <w:p w14:paraId="4E8FED92" w14:textId="77777777" w:rsidR="005B73E7" w:rsidRPr="005B73E7" w:rsidRDefault="005B73E7" w:rsidP="005B73E7">
      <w:pPr>
        <w:spacing w:after="0" w:line="360" w:lineRule="auto"/>
        <w:rPr>
          <w:rFonts w:eastAsia="Calibri" w:cs="Times New Roman"/>
          <w:kern w:val="0"/>
          <w:sz w:val="28"/>
          <w:szCs w:val="28"/>
          <w14:ligatures w14:val="none"/>
        </w:rPr>
      </w:pPr>
      <w:r w:rsidRPr="005B73E7">
        <w:rPr>
          <w:rFonts w:eastAsia="Calibri" w:cs="Times New Roman"/>
          <w:kern w:val="0"/>
          <w:sz w:val="28"/>
          <w:szCs w:val="28"/>
          <w14:ligatures w14:val="none"/>
        </w:rPr>
        <w:t>Секретарь Территориальной</w:t>
      </w:r>
    </w:p>
    <w:p w14:paraId="0299D395" w14:textId="2EB1206F" w:rsidR="005B73E7" w:rsidRPr="005B73E7" w:rsidRDefault="005B73E7" w:rsidP="005B73E7">
      <w:pPr>
        <w:spacing w:after="0" w:line="360" w:lineRule="auto"/>
        <w:rPr>
          <w:rFonts w:eastAsia="Calibri" w:cs="Times New Roman"/>
          <w:kern w:val="0"/>
          <w:sz w:val="18"/>
          <w:szCs w:val="18"/>
          <w14:ligatures w14:val="none"/>
        </w:rPr>
      </w:pPr>
      <w:r w:rsidRPr="005B73E7">
        <w:rPr>
          <w:rFonts w:eastAsia="Calibri" w:cs="Times New Roman"/>
          <w:kern w:val="0"/>
          <w:sz w:val="28"/>
          <w:szCs w:val="28"/>
          <w14:ligatures w14:val="none"/>
        </w:rPr>
        <w:t>избирательной комиссии №</w:t>
      </w:r>
      <w:r w:rsidR="00FC0A74">
        <w:rPr>
          <w:rFonts w:eastAsia="Calibri" w:cs="Times New Roman"/>
          <w:kern w:val="0"/>
          <w:sz w:val="28"/>
          <w:szCs w:val="28"/>
          <w14:ligatures w14:val="none"/>
        </w:rPr>
        <w:t xml:space="preserve"> 29                                                 Матвиенко О.С.</w:t>
      </w:r>
      <w:r w:rsidRPr="005B73E7">
        <w:rPr>
          <w:rFonts w:eastAsia="Calibri" w:cs="Times New Roman"/>
          <w:kern w:val="0"/>
          <w:sz w:val="28"/>
          <w:szCs w:val="28"/>
          <w14:ligatures w14:val="none"/>
        </w:rPr>
        <w:t xml:space="preserve">         </w:t>
      </w:r>
      <w:r w:rsidRPr="005B73E7">
        <w:rPr>
          <w:rFonts w:eastAsia="Calibri" w:cs="Times New Roman"/>
          <w:kern w:val="0"/>
          <w:sz w:val="28"/>
          <w:szCs w:val="28"/>
          <w14:ligatures w14:val="none"/>
        </w:rPr>
        <w:tab/>
      </w:r>
      <w:r w:rsidRPr="005B73E7">
        <w:rPr>
          <w:rFonts w:eastAsia="Calibri" w:cs="Times New Roman"/>
          <w:kern w:val="0"/>
          <w:sz w:val="28"/>
          <w:szCs w:val="28"/>
          <w14:ligatures w14:val="none"/>
        </w:rPr>
        <w:tab/>
      </w:r>
      <w:r w:rsidRPr="005B73E7">
        <w:rPr>
          <w:rFonts w:eastAsia="Calibri" w:cs="Times New Roman"/>
          <w:kern w:val="0"/>
          <w:sz w:val="28"/>
          <w:szCs w:val="28"/>
          <w14:ligatures w14:val="none"/>
        </w:rPr>
        <w:tab/>
      </w:r>
      <w:r w:rsidRPr="005B73E7">
        <w:rPr>
          <w:rFonts w:eastAsia="Calibri" w:cs="Times New Roman"/>
          <w:kern w:val="0"/>
          <w:sz w:val="28"/>
          <w:szCs w:val="28"/>
          <w14:ligatures w14:val="none"/>
        </w:rPr>
        <w:tab/>
        <w:t xml:space="preserve"> </w:t>
      </w:r>
    </w:p>
    <w:p w14:paraId="6256B0ED" w14:textId="77777777" w:rsidR="005B73E7" w:rsidRPr="005B73E7" w:rsidRDefault="005B73E7" w:rsidP="005B73E7">
      <w:pPr>
        <w:spacing w:after="0" w:line="360" w:lineRule="auto"/>
        <w:rPr>
          <w:rFonts w:eastAsia="Calibri" w:cs="Times New Roman"/>
          <w:kern w:val="0"/>
          <w:sz w:val="18"/>
          <w:szCs w:val="18"/>
          <w14:ligatures w14:val="none"/>
        </w:rPr>
        <w:sectPr w:rsidR="005B73E7" w:rsidRPr="005B73E7" w:rsidSect="005B73E7">
          <w:pgSz w:w="11906" w:h="16838"/>
          <w:pgMar w:top="816" w:right="1134" w:bottom="1134" w:left="1418" w:header="709" w:footer="709" w:gutter="0"/>
          <w:pgNumType w:start="1"/>
          <w:cols w:space="720"/>
        </w:sectPr>
      </w:pPr>
    </w:p>
    <w:bookmarkEnd w:id="2"/>
    <w:p w14:paraId="69B793BD" w14:textId="77777777" w:rsidR="005B73E7" w:rsidRPr="005B73E7" w:rsidRDefault="005B73E7" w:rsidP="005B73E7">
      <w:pPr>
        <w:spacing w:after="0" w:line="240" w:lineRule="auto"/>
        <w:ind w:left="9639"/>
        <w:jc w:val="center"/>
        <w:rPr>
          <w:rFonts w:eastAsia="Times New Roman" w:cs="Times New Roman"/>
          <w:kern w:val="0"/>
          <w:szCs w:val="24"/>
          <w:lang w:eastAsia="ru-RU"/>
          <w14:ligatures w14:val="none"/>
        </w:rPr>
      </w:pPr>
      <w:r w:rsidRPr="005B73E7">
        <w:rPr>
          <w:rFonts w:eastAsia="Times New Roman" w:cs="Times New Roman"/>
          <w:kern w:val="0"/>
          <w:szCs w:val="24"/>
          <w:lang w:eastAsia="ru-RU"/>
          <w14:ligatures w14:val="none"/>
        </w:rPr>
        <w:lastRenderedPageBreak/>
        <w:t>Приложение</w:t>
      </w:r>
    </w:p>
    <w:p w14:paraId="42AB9BF7" w14:textId="77777777" w:rsidR="005B73E7" w:rsidRPr="005B73E7" w:rsidRDefault="005B73E7" w:rsidP="005B73E7">
      <w:pPr>
        <w:spacing w:after="0" w:line="240" w:lineRule="auto"/>
        <w:ind w:left="9639"/>
        <w:jc w:val="center"/>
        <w:rPr>
          <w:rFonts w:eastAsia="Times New Roman" w:cs="Times New Roman"/>
          <w:kern w:val="0"/>
          <w:szCs w:val="24"/>
          <w:lang w:eastAsia="ru-RU"/>
          <w14:ligatures w14:val="none"/>
        </w:rPr>
      </w:pPr>
      <w:r w:rsidRPr="005B73E7">
        <w:rPr>
          <w:rFonts w:eastAsia="Times New Roman" w:cs="Times New Roman"/>
          <w:kern w:val="0"/>
          <w:szCs w:val="24"/>
          <w:lang w:eastAsia="ru-RU"/>
          <w14:ligatures w14:val="none"/>
        </w:rPr>
        <w:t>к решению Территориальной</w:t>
      </w:r>
    </w:p>
    <w:p w14:paraId="4C8B388F" w14:textId="3682D847" w:rsidR="005B73E7" w:rsidRPr="005B73E7" w:rsidRDefault="005B73E7" w:rsidP="005B73E7">
      <w:pPr>
        <w:spacing w:after="0" w:line="240" w:lineRule="auto"/>
        <w:ind w:left="9639"/>
        <w:jc w:val="center"/>
        <w:rPr>
          <w:rFonts w:eastAsia="Times New Roman" w:cs="Times New Roman"/>
          <w:kern w:val="0"/>
          <w:szCs w:val="24"/>
          <w:lang w:eastAsia="ru-RU"/>
          <w14:ligatures w14:val="none"/>
        </w:rPr>
      </w:pPr>
      <w:r w:rsidRPr="005B73E7">
        <w:rPr>
          <w:rFonts w:eastAsia="Times New Roman" w:cs="Times New Roman"/>
          <w:kern w:val="0"/>
          <w:szCs w:val="24"/>
          <w:lang w:eastAsia="ru-RU"/>
          <w14:ligatures w14:val="none"/>
        </w:rPr>
        <w:t>избирательной комиссии №</w:t>
      </w:r>
      <w:r w:rsidR="00FC0A74">
        <w:rPr>
          <w:rFonts w:eastAsia="Times New Roman" w:cs="Times New Roman"/>
          <w:kern w:val="0"/>
          <w:szCs w:val="24"/>
          <w:lang w:eastAsia="ru-RU"/>
          <w14:ligatures w14:val="none"/>
        </w:rPr>
        <w:t xml:space="preserve"> 29</w:t>
      </w:r>
    </w:p>
    <w:p w14:paraId="14059A06" w14:textId="2046B1B3" w:rsidR="005B73E7" w:rsidRPr="005B73E7" w:rsidRDefault="005B73E7" w:rsidP="005B73E7">
      <w:pPr>
        <w:spacing w:after="0" w:line="240" w:lineRule="auto"/>
        <w:ind w:left="9639"/>
        <w:jc w:val="center"/>
        <w:rPr>
          <w:rFonts w:eastAsia="Times New Roman" w:cs="Times New Roman"/>
          <w:kern w:val="0"/>
          <w:szCs w:val="24"/>
          <w:lang w:eastAsia="ru-RU"/>
          <w14:ligatures w14:val="none"/>
        </w:rPr>
      </w:pPr>
      <w:r w:rsidRPr="005B73E7">
        <w:rPr>
          <w:rFonts w:eastAsia="Times New Roman" w:cs="Times New Roman"/>
          <w:kern w:val="0"/>
          <w:szCs w:val="24"/>
          <w:lang w:eastAsia="ru-RU"/>
          <w14:ligatures w14:val="none"/>
        </w:rPr>
        <w:t xml:space="preserve">от </w:t>
      </w:r>
      <w:r w:rsidR="00DB0F79">
        <w:rPr>
          <w:rFonts w:eastAsia="Times New Roman" w:cs="Times New Roman"/>
          <w:kern w:val="0"/>
          <w:szCs w:val="24"/>
          <w:lang w:eastAsia="ru-RU"/>
          <w14:ligatures w14:val="none"/>
        </w:rPr>
        <w:t>30</w:t>
      </w:r>
      <w:bookmarkStart w:id="3" w:name="_GoBack"/>
      <w:bookmarkEnd w:id="3"/>
      <w:r w:rsidRPr="005B73E7">
        <w:rPr>
          <w:rFonts w:eastAsia="Times New Roman" w:cs="Times New Roman"/>
          <w:kern w:val="0"/>
          <w:szCs w:val="24"/>
          <w:lang w:eastAsia="ru-RU"/>
          <w14:ligatures w14:val="none"/>
        </w:rPr>
        <w:t xml:space="preserve"> января 2025 года № </w:t>
      </w:r>
      <w:r w:rsidR="00FC0A74">
        <w:rPr>
          <w:rFonts w:eastAsia="Times New Roman" w:cs="Times New Roman"/>
          <w:kern w:val="0"/>
          <w:szCs w:val="24"/>
          <w:lang w:eastAsia="ru-RU"/>
          <w14:ligatures w14:val="none"/>
        </w:rPr>
        <w:t>93-</w:t>
      </w:r>
      <w:r w:rsidR="005E7CDC">
        <w:rPr>
          <w:rFonts w:eastAsia="Times New Roman" w:cs="Times New Roman"/>
          <w:kern w:val="0"/>
          <w:szCs w:val="24"/>
          <w:lang w:eastAsia="ru-RU"/>
          <w14:ligatures w14:val="none"/>
        </w:rPr>
        <w:t>2</w:t>
      </w:r>
    </w:p>
    <w:p w14:paraId="35F28404" w14:textId="77777777" w:rsidR="005B73E7" w:rsidRPr="005B73E7" w:rsidRDefault="005B73E7" w:rsidP="005B73E7">
      <w:pPr>
        <w:spacing w:after="0" w:line="240" w:lineRule="auto"/>
        <w:ind w:left="567" w:right="-410"/>
        <w:jc w:val="center"/>
        <w:rPr>
          <w:rFonts w:eastAsia="Times New Roman" w:cs="Times New Roman"/>
          <w:b/>
          <w:kern w:val="0"/>
          <w:szCs w:val="24"/>
          <w:lang w:eastAsia="ru-RU"/>
          <w14:ligatures w14:val="none"/>
        </w:rPr>
      </w:pPr>
      <w:r w:rsidRPr="005B73E7">
        <w:rPr>
          <w:rFonts w:eastAsia="Times New Roman" w:cs="Times New Roman"/>
          <w:b/>
          <w:kern w:val="0"/>
          <w:szCs w:val="24"/>
          <w:lang w:eastAsia="ru-RU"/>
          <w14:ligatures w14:val="none"/>
        </w:rPr>
        <w:t>ПЛАН МЕРОПРИЯТИЙ</w:t>
      </w:r>
    </w:p>
    <w:p w14:paraId="33BF4AE5" w14:textId="1FCAAD27" w:rsidR="005B73E7" w:rsidRPr="005B73E7" w:rsidRDefault="005B73E7" w:rsidP="005B73E7">
      <w:pPr>
        <w:spacing w:after="0" w:line="240" w:lineRule="auto"/>
        <w:ind w:left="567" w:right="-410"/>
        <w:jc w:val="center"/>
        <w:rPr>
          <w:rFonts w:eastAsia="Times New Roman" w:cs="Times New Roman"/>
          <w:b/>
          <w:kern w:val="0"/>
          <w:szCs w:val="24"/>
          <w:lang w:eastAsia="ru-RU"/>
          <w14:ligatures w14:val="none"/>
        </w:rPr>
      </w:pPr>
      <w:r w:rsidRPr="005B73E7">
        <w:rPr>
          <w:rFonts w:eastAsia="Times New Roman" w:cs="Times New Roman"/>
          <w:b/>
          <w:kern w:val="0"/>
          <w:szCs w:val="24"/>
          <w:lang w:eastAsia="ru-RU"/>
          <w14:ligatures w14:val="none"/>
        </w:rPr>
        <w:t>Территориальной избирательной комиссии №</w:t>
      </w:r>
      <w:r w:rsidR="00FC0A74">
        <w:rPr>
          <w:rFonts w:eastAsia="Times New Roman" w:cs="Times New Roman"/>
          <w:b/>
          <w:kern w:val="0"/>
          <w:szCs w:val="24"/>
          <w:lang w:eastAsia="ru-RU"/>
          <w14:ligatures w14:val="none"/>
        </w:rPr>
        <w:t xml:space="preserve"> 29</w:t>
      </w:r>
      <w:r w:rsidRPr="005B73E7">
        <w:rPr>
          <w:rFonts w:eastAsia="Times New Roman" w:cs="Times New Roman"/>
          <w:b/>
          <w:kern w:val="0"/>
          <w:szCs w:val="24"/>
          <w:lang w:eastAsia="ru-RU"/>
          <w14:ligatures w14:val="none"/>
        </w:rPr>
        <w:t xml:space="preserve"> по обучению кадров избирательных комиссий </w:t>
      </w:r>
      <w:r w:rsidRPr="005B73E7">
        <w:rPr>
          <w:rFonts w:eastAsia="Times New Roman" w:cs="Times New Roman"/>
          <w:b/>
          <w:kern w:val="0"/>
          <w:szCs w:val="24"/>
          <w:lang w:eastAsia="ru-RU"/>
          <w14:ligatures w14:val="none"/>
        </w:rPr>
        <w:br/>
        <w:t>и других участников избирательного процесса в Санкт-Петербурге на 2025 год</w:t>
      </w:r>
    </w:p>
    <w:p w14:paraId="4CA90AEF" w14:textId="77777777" w:rsidR="005B73E7" w:rsidRPr="005B73E7" w:rsidRDefault="005B73E7" w:rsidP="005B73E7">
      <w:pPr>
        <w:spacing w:after="0" w:line="240" w:lineRule="auto"/>
        <w:ind w:left="567"/>
        <w:jc w:val="center"/>
        <w:rPr>
          <w:rFonts w:eastAsia="Times New Roman" w:cs="Times New Roman"/>
          <w:b/>
          <w:kern w:val="0"/>
          <w:szCs w:val="24"/>
          <w:lang w:eastAsia="ru-RU"/>
          <w14:ligatures w14:val="none"/>
        </w:rPr>
      </w:pPr>
    </w:p>
    <w:tbl>
      <w:tblPr>
        <w:tblpPr w:leftFromText="180" w:rightFromText="180" w:vertAnchor="text" w:tblpX="614" w:tblpY="1"/>
        <w:tblOverlap w:val="never"/>
        <w:tblW w:w="15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7511"/>
        <w:gridCol w:w="3401"/>
        <w:gridCol w:w="3826"/>
      </w:tblGrid>
      <w:tr w:rsidR="005B73E7" w:rsidRPr="005B73E7" w14:paraId="65FE9BE5" w14:textId="77777777" w:rsidTr="002A0BFF">
        <w:trPr>
          <w:trHeight w:val="310"/>
        </w:trPr>
        <w:tc>
          <w:tcPr>
            <w:tcW w:w="8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54134" w14:textId="77777777" w:rsidR="005B73E7" w:rsidRPr="005B73E7" w:rsidRDefault="005B73E7" w:rsidP="005B73E7">
            <w:pPr>
              <w:spacing w:after="0" w:line="240" w:lineRule="auto"/>
              <w:jc w:val="center"/>
              <w:rPr>
                <w:rFonts w:eastAsia="Times New Roman" w:cs="Times New Roman"/>
                <w:b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b/>
                <w:bCs/>
                <w:kern w:val="0"/>
                <w:szCs w:val="24"/>
                <w:lang w:eastAsia="ru-RU"/>
                <w14:ligatures w14:val="none"/>
              </w:rPr>
              <w:t>Наименование мероприятия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31B38" w14:textId="77777777" w:rsidR="005B73E7" w:rsidRPr="005B73E7" w:rsidRDefault="005B73E7" w:rsidP="005B73E7">
            <w:pPr>
              <w:spacing w:after="0" w:line="240" w:lineRule="auto"/>
              <w:jc w:val="center"/>
              <w:rPr>
                <w:rFonts w:eastAsia="Times New Roman" w:cs="Times New Roman"/>
                <w:b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b/>
                <w:bCs/>
                <w:kern w:val="0"/>
                <w:szCs w:val="24"/>
                <w:lang w:eastAsia="ru-RU"/>
                <w14:ligatures w14:val="none"/>
              </w:rPr>
              <w:t>Срок исполнения/</w:t>
            </w:r>
            <w:r w:rsidRPr="005B73E7">
              <w:rPr>
                <w:rFonts w:eastAsia="Times New Roman" w:cs="Times New Roman"/>
                <w:b/>
                <w:bCs/>
                <w:kern w:val="0"/>
                <w:szCs w:val="24"/>
                <w:lang w:eastAsia="ru-RU"/>
                <w14:ligatures w14:val="none"/>
              </w:rPr>
              <w:br/>
              <w:t>форма обучения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7F715" w14:textId="77777777" w:rsidR="005B73E7" w:rsidRPr="005B73E7" w:rsidRDefault="005B73E7" w:rsidP="005B73E7">
            <w:pPr>
              <w:spacing w:after="0" w:line="240" w:lineRule="auto"/>
              <w:jc w:val="center"/>
              <w:rPr>
                <w:rFonts w:eastAsia="Times New Roman" w:cs="Times New Roman"/>
                <w:b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b/>
                <w:bCs/>
                <w:kern w:val="0"/>
                <w:szCs w:val="24"/>
                <w:lang w:eastAsia="ru-RU"/>
                <w14:ligatures w14:val="none"/>
              </w:rPr>
              <w:t>Исполнители</w:t>
            </w:r>
          </w:p>
        </w:tc>
      </w:tr>
      <w:tr w:rsidR="005B73E7" w:rsidRPr="005B73E7" w14:paraId="31CEC9B4" w14:textId="77777777" w:rsidTr="002A0BFF">
        <w:trPr>
          <w:trHeight w:val="310"/>
        </w:trPr>
        <w:tc>
          <w:tcPr>
            <w:tcW w:w="15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F9407" w14:textId="77777777" w:rsidR="005B73E7" w:rsidRPr="005B73E7" w:rsidRDefault="005B73E7" w:rsidP="005B73E7">
            <w:pPr>
              <w:numPr>
                <w:ilvl w:val="0"/>
                <w:numId w:val="1"/>
              </w:numPr>
              <w:spacing w:before="120" w:after="120" w:line="240" w:lineRule="auto"/>
              <w:ind w:left="714" w:hanging="357"/>
              <w:jc w:val="center"/>
              <w:rPr>
                <w:rFonts w:eastAsia="Times New Roman" w:cs="Times New Roman"/>
                <w:b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b/>
                <w:kern w:val="0"/>
                <w:szCs w:val="24"/>
                <w:lang w:eastAsia="ru-RU"/>
                <w14:ligatures w14:val="none"/>
              </w:rPr>
              <w:t>Участие в мероприятиях федерального уровня</w:t>
            </w:r>
          </w:p>
        </w:tc>
      </w:tr>
      <w:tr w:rsidR="005B73E7" w:rsidRPr="005B73E7" w14:paraId="50A34F5C" w14:textId="77777777" w:rsidTr="002A0BFF">
        <w:trPr>
          <w:trHeight w:val="3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CCD4A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1.1.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C73FD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 xml:space="preserve">Участие в тематических дистанционных занятиях, проводимых </w:t>
            </w:r>
            <w:r w:rsidRPr="005B73E7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br/>
              <w:t>ЦИК России, РЦОИТ при ЦИК России, ФЦИ при ЦИК России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A7E2A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 xml:space="preserve">В соответствии с планами </w:t>
            </w:r>
            <w:r w:rsidRPr="005B73E7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br/>
              <w:t xml:space="preserve">ЦИК России, </w:t>
            </w:r>
            <w:r w:rsidRPr="005B73E7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br/>
              <w:t>РЦОИТ при ЦИК России,</w:t>
            </w:r>
          </w:p>
          <w:p w14:paraId="73C6CF25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ФЦИ при ЦИК России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5BFFE" w14:textId="77777777" w:rsidR="005B73E7" w:rsidRPr="005B73E7" w:rsidRDefault="005B73E7" w:rsidP="005B73E7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Председатель ТИК, члены ТИК с правом решающего голоса, аппарат ТИК</w:t>
            </w:r>
          </w:p>
        </w:tc>
      </w:tr>
      <w:tr w:rsidR="005B73E7" w:rsidRPr="005B73E7" w14:paraId="52ECA4B6" w14:textId="77777777" w:rsidTr="002A0BFF">
        <w:trPr>
          <w:trHeight w:val="3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85F54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bCs/>
                <w:kern w:val="0"/>
                <w:szCs w:val="24"/>
                <w:lang w:val="en-US" w:eastAsia="ru-RU"/>
                <w14:ligatures w14:val="none"/>
              </w:rPr>
              <w:t>1</w:t>
            </w:r>
            <w:r w:rsidRPr="005B73E7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.</w:t>
            </w:r>
            <w:r w:rsidRPr="005B73E7">
              <w:rPr>
                <w:rFonts w:eastAsia="Times New Roman" w:cs="Times New Roman"/>
                <w:bCs/>
                <w:kern w:val="0"/>
                <w:szCs w:val="24"/>
                <w:lang w:val="en-US" w:eastAsia="ru-RU"/>
                <w14:ligatures w14:val="none"/>
              </w:rPr>
              <w:t>2</w:t>
            </w:r>
            <w:r w:rsidRPr="005B73E7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DEA5D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Участие в информационно-обучающих мероприятиях, проводимых ЦИК России, РЦОИТ при ЦИК России, ФЦИ при ЦИК России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4CB40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 xml:space="preserve">В соответствии с планами </w:t>
            </w:r>
            <w:r w:rsidRPr="005B73E7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br/>
              <w:t xml:space="preserve">ЦИК России, </w:t>
            </w:r>
            <w:r w:rsidRPr="005B73E7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br/>
              <w:t>РЦОИТ при ЦИК России,</w:t>
            </w:r>
          </w:p>
          <w:p w14:paraId="5AA62B71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ФЦИ при ЦИК России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D7C0C" w14:textId="77777777" w:rsidR="005B73E7" w:rsidRPr="005B73E7" w:rsidRDefault="005B73E7" w:rsidP="005B73E7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Председатель ТИК, члены ТИК с правом решающего голоса, аппарат ТИК</w:t>
            </w:r>
          </w:p>
        </w:tc>
      </w:tr>
      <w:tr w:rsidR="005B73E7" w:rsidRPr="005B73E7" w14:paraId="1AC6A99A" w14:textId="77777777" w:rsidTr="002A0BFF">
        <w:trPr>
          <w:trHeight w:val="310"/>
        </w:trPr>
        <w:tc>
          <w:tcPr>
            <w:tcW w:w="15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7B77A" w14:textId="77777777" w:rsidR="005B73E7" w:rsidRPr="005B73E7" w:rsidRDefault="005B73E7" w:rsidP="005B73E7">
            <w:pPr>
              <w:numPr>
                <w:ilvl w:val="0"/>
                <w:numId w:val="1"/>
              </w:numPr>
              <w:spacing w:before="120" w:after="120" w:line="240" w:lineRule="auto"/>
              <w:ind w:left="714" w:hanging="357"/>
              <w:jc w:val="center"/>
              <w:rPr>
                <w:rFonts w:eastAsia="Times New Roman" w:cs="Times New Roman"/>
                <w:b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b/>
                <w:kern w:val="0"/>
                <w:szCs w:val="24"/>
                <w:lang w:eastAsia="ru-RU"/>
                <w14:ligatures w14:val="none"/>
              </w:rPr>
              <w:t>Мероприятия регионального уровня</w:t>
            </w:r>
          </w:p>
        </w:tc>
      </w:tr>
      <w:tr w:rsidR="005B73E7" w:rsidRPr="005B73E7" w14:paraId="2FD2F26F" w14:textId="77777777" w:rsidTr="002A0BFF">
        <w:trPr>
          <w:trHeight w:val="3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52A19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2.1.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CE0EB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Содействие в издании и распространении учебно-методических материалов, необходимых для организации и проведения обучения членов избирательных комиссий и иных участников избирательного процесса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D5710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eastAsia="Times New Roman" w:cs="Times New Roman"/>
                <w:bCs/>
                <w:kern w:val="0"/>
                <w:szCs w:val="24"/>
                <w:lang w:val="en-US" w:eastAsia="ru-RU"/>
                <w14:ligatures w14:val="none"/>
              </w:rPr>
            </w:pPr>
            <w:r w:rsidRPr="005B73E7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Весь период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1C36D" w14:textId="77777777" w:rsidR="005B73E7" w:rsidRPr="005B73E7" w:rsidRDefault="005B73E7" w:rsidP="005B73E7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Председатель ТИК, члены ТИК с правом решающего голоса, аппарат ТИК</w:t>
            </w:r>
          </w:p>
        </w:tc>
      </w:tr>
      <w:tr w:rsidR="005B73E7" w:rsidRPr="005B73E7" w14:paraId="69EB62AC" w14:textId="77777777" w:rsidTr="002A0BFF">
        <w:trPr>
          <w:trHeight w:val="3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B4AE4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2.2.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4DA02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 xml:space="preserve">Применение, в том числе доработка и актуализация, учебно-методических материалов к соответствующим учебным программам, </w:t>
            </w:r>
            <w:r w:rsidRPr="005B73E7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br/>
              <w:t xml:space="preserve">а также обучающих материалов (информации) для интерактивных и дистанционных форм обучения в процессе обучения членов избирательных комиссий и иных участников избирательного процесса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C35A6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Весь период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3009D" w14:textId="77777777" w:rsidR="005B73E7" w:rsidRPr="005B73E7" w:rsidRDefault="005B73E7" w:rsidP="005B73E7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Председатель ТИК, члены ТИК с правом решающего голоса, аппарат ТИК</w:t>
            </w:r>
          </w:p>
        </w:tc>
      </w:tr>
      <w:tr w:rsidR="005B73E7" w:rsidRPr="005B73E7" w14:paraId="45578F08" w14:textId="77777777" w:rsidTr="002A0BFF">
        <w:trPr>
          <w:trHeight w:val="3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53FF2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2.3.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2EA20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Содействие в организации и проведении очного и дистанционного обучения для членов ТИК, в том числе по тематикам:</w:t>
            </w:r>
          </w:p>
          <w:p w14:paraId="733CA4D7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 xml:space="preserve">- вопросы стрессоустойчивости и управление конфликтами </w:t>
            </w: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br/>
              <w:t>в избирательном процессе;</w:t>
            </w:r>
          </w:p>
          <w:p w14:paraId="788CB66D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lastRenderedPageBreak/>
              <w:t>- особенности работы с обращениями и жалобами;</w:t>
            </w:r>
          </w:p>
          <w:p w14:paraId="493F6A35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- реализация полномочий избирательных комиссий по формированию резерва составов участковых комиссий;</w:t>
            </w:r>
          </w:p>
          <w:p w14:paraId="20DA61C6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- изменения в избирательном законодательстве в преддверии проведения Единого дня голосования в 2026 году.</w:t>
            </w:r>
          </w:p>
          <w:p w14:paraId="74E5BFB2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</w:p>
          <w:p w14:paraId="2CF7F68B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Содействие в организации и проведении очного и дистанционного обучения для работников аппарата ТИК, в том числе по тематикам:</w:t>
            </w:r>
          </w:p>
          <w:p w14:paraId="3FB9F51C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- правовые вопросы соблюдения антикоррупционного законодательства; методические рекомендации по вопросам предоставления сведений о доходах, расходах, об имуществе и обязательствах имущественного характера и заполнения соответствующей формы справки в 2025 году (за отчетный 2024 год);</w:t>
            </w:r>
          </w:p>
          <w:p w14:paraId="5BFCF901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- основные вопросы делопроизводства в ТИК и кадрового делопроизводства в ТИК;</w:t>
            </w:r>
          </w:p>
          <w:p w14:paraId="12E9804B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- вопросы охраны труда в ТИК;</w:t>
            </w:r>
          </w:p>
          <w:p w14:paraId="22EB8A6D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- порядок бюджетного финансирования деятельности избирательных комиссий;</w:t>
            </w:r>
          </w:p>
          <w:p w14:paraId="412A2E85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 xml:space="preserve">- работа в государственной информационной системе </w:t>
            </w:r>
          </w:p>
          <w:p w14:paraId="0A4783A1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Санкт-Петербурга «Автоматизированная информационная система государственных закупок Санкт-Петербурга» (АИС ГЗ, в подсистеме АИС ГЗ «Электронный магазин», в Единой информационной системе в сфере закупок);</w:t>
            </w:r>
          </w:p>
          <w:p w14:paraId="74916CC2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- реализация полномочий избирательных комиссий по формированию резерва составов участковых комиссий;</w:t>
            </w: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br/>
              <w:t xml:space="preserve"> - изменения в избирательном законодательстве в преддверии проведения Единого дня голосования в 2026 году.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6544D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lastRenderedPageBreak/>
              <w:t xml:space="preserve">Весь период </w:t>
            </w: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br/>
              <w:t>(по отдельному плану) /</w:t>
            </w: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br/>
              <w:t>очно-дистанционная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CD156" w14:textId="77777777" w:rsidR="005B73E7" w:rsidRPr="005B73E7" w:rsidRDefault="005B73E7" w:rsidP="005B73E7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Председатель ТИК</w:t>
            </w:r>
          </w:p>
        </w:tc>
      </w:tr>
      <w:tr w:rsidR="005B73E7" w:rsidRPr="005B73E7" w14:paraId="3439BC9D" w14:textId="77777777" w:rsidTr="002A0BFF">
        <w:trPr>
          <w:trHeight w:val="3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707FD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2.4.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A45D5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Проведение обучающих мероприятий для впервые назначенных председателей, заместителей председателя, секретарей и членов УИК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5DCD0" w14:textId="77777777" w:rsidR="005B73E7" w:rsidRPr="005B73E7" w:rsidRDefault="005B73E7" w:rsidP="005B73E7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Весь период</w:t>
            </w: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br/>
              <w:t>(по отдельному плану в случае назначения) /</w:t>
            </w:r>
          </w:p>
          <w:p w14:paraId="6EA4E8A2" w14:textId="77777777" w:rsidR="005B73E7" w:rsidRPr="005B73E7" w:rsidRDefault="005B73E7" w:rsidP="005B73E7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очно-дистанционная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D7D39" w14:textId="77777777" w:rsidR="005B73E7" w:rsidRPr="005B73E7" w:rsidRDefault="005B73E7" w:rsidP="005B73E7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Председатель ТИК, члены ТИК с правом решающего голоса, аппарат ТИК</w:t>
            </w:r>
          </w:p>
        </w:tc>
      </w:tr>
      <w:tr w:rsidR="005B73E7" w:rsidRPr="005B73E7" w14:paraId="67459545" w14:textId="77777777" w:rsidTr="002A0BFF">
        <w:trPr>
          <w:trHeight w:val="3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5A2C3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2.5.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1D082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Проведение обучающих мероприятий для председателей, заместителей председателя, секретарей УИК, в том числе по тематике:</w:t>
            </w:r>
          </w:p>
          <w:p w14:paraId="14E8D183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 xml:space="preserve">- разбор практических кейсов по результатам анализа опыта избирательных кампаний в 2024 году на базе модельного </w:t>
            </w: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lastRenderedPageBreak/>
              <w:t>избирательного участка (с учетом выявленных недостатков);</w:t>
            </w:r>
          </w:p>
          <w:p w14:paraId="42BA509A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 xml:space="preserve">- вопросы стрессоустойчивости и управление конфликтами </w:t>
            </w: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br/>
              <w:t>в избирательном процессе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2FEC3" w14:textId="77777777" w:rsidR="005B73E7" w:rsidRPr="005B73E7" w:rsidRDefault="005B73E7" w:rsidP="005B73E7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lastRenderedPageBreak/>
              <w:t xml:space="preserve">Весь период </w:t>
            </w:r>
            <w:r w:rsidRPr="005B73E7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br/>
              <w:t>(по отдельным планам ТИК) </w:t>
            </w: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/ очная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43802" w14:textId="77777777" w:rsidR="005B73E7" w:rsidRPr="005B73E7" w:rsidRDefault="005B73E7" w:rsidP="005B73E7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Председатель ТИК, члены ТИК с правом решающего голоса, аппарат ТИК</w:t>
            </w:r>
          </w:p>
        </w:tc>
      </w:tr>
      <w:tr w:rsidR="005B73E7" w:rsidRPr="005B73E7" w14:paraId="47738ED1" w14:textId="77777777" w:rsidTr="002A0BFF">
        <w:trPr>
          <w:trHeight w:val="3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C56B3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2.6.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6FAAE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Содействие в проведении обучения системных администраторов – работников УИЦ работе по эксплуатации Цифровой платформы – ГАС «Выборы» 2.0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B9D30" w14:textId="77777777" w:rsidR="005B73E7" w:rsidRPr="005B73E7" w:rsidRDefault="005B73E7" w:rsidP="005B73E7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 xml:space="preserve">Весь период </w:t>
            </w:r>
            <w:r w:rsidRPr="005B73E7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(по отдельным планам СПб ИК)</w:t>
            </w: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/</w:t>
            </w:r>
          </w:p>
          <w:p w14:paraId="6CE9E1D9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очно-дистанционная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A3080" w14:textId="77777777" w:rsidR="005B73E7" w:rsidRPr="005B73E7" w:rsidRDefault="005B73E7" w:rsidP="005B73E7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Председатель ТИК</w:t>
            </w:r>
          </w:p>
        </w:tc>
      </w:tr>
      <w:tr w:rsidR="005B73E7" w:rsidRPr="005B73E7" w14:paraId="65C35B61" w14:textId="77777777" w:rsidTr="002A0BFF">
        <w:trPr>
          <w:trHeight w:val="310"/>
        </w:trPr>
        <w:tc>
          <w:tcPr>
            <w:tcW w:w="15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ACC7B" w14:textId="77777777" w:rsidR="005B73E7" w:rsidRPr="005B73E7" w:rsidRDefault="005B73E7" w:rsidP="005B73E7">
            <w:pPr>
              <w:keepNext/>
              <w:keepLines/>
              <w:spacing w:before="120" w:after="120" w:line="240" w:lineRule="auto"/>
              <w:jc w:val="center"/>
              <w:rPr>
                <w:rFonts w:eastAsia="Times New Roman" w:cs="Times New Roman"/>
                <w:b/>
                <w:bCs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b/>
                <w:bCs/>
                <w:kern w:val="0"/>
                <w:szCs w:val="24"/>
                <w:lang w:eastAsia="ru-RU"/>
                <w14:ligatures w14:val="none"/>
              </w:rPr>
              <w:t>3. Организационное и методическое обеспечение реализации Плана</w:t>
            </w:r>
          </w:p>
        </w:tc>
      </w:tr>
      <w:tr w:rsidR="005B73E7" w:rsidRPr="005B73E7" w14:paraId="696A8A79" w14:textId="77777777" w:rsidTr="002A0BFF">
        <w:trPr>
          <w:trHeight w:val="3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58A22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3.1.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0F16D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 xml:space="preserve">Адаптация обучающих материалов, </w:t>
            </w: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 xml:space="preserve">разработанных РЦОИТ </w:t>
            </w: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br/>
              <w:t>при ЦИК России, СПб ИК для обучения членов избирательных комиссий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AA97C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Весь период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4A715" w14:textId="77777777" w:rsidR="005B73E7" w:rsidRPr="005B73E7" w:rsidRDefault="005B73E7" w:rsidP="005B73E7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Председатель ТИК, члены ТИК с правом решающего голоса, аппарат ТИК</w:t>
            </w:r>
          </w:p>
        </w:tc>
      </w:tr>
      <w:tr w:rsidR="005B73E7" w:rsidRPr="005B73E7" w14:paraId="4D6F3C5E" w14:textId="77777777" w:rsidTr="002A0BFF">
        <w:trPr>
          <w:trHeight w:val="3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15E6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3.3.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2134A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 xml:space="preserve">Подготовка и размещение учебно-методических материалов </w:t>
            </w: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br/>
              <w:t xml:space="preserve">в специальном разделе официального сайта ТИК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AC5BD" w14:textId="77777777" w:rsidR="005B73E7" w:rsidRPr="005B73E7" w:rsidRDefault="005B73E7" w:rsidP="005B73E7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Весь период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0C4EA" w14:textId="77777777" w:rsidR="005B73E7" w:rsidRPr="005B73E7" w:rsidRDefault="005B73E7" w:rsidP="005B73E7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Аппарат ТИК</w:t>
            </w:r>
          </w:p>
        </w:tc>
      </w:tr>
      <w:tr w:rsidR="005B73E7" w:rsidRPr="005B73E7" w14:paraId="25C3D90A" w14:textId="77777777" w:rsidTr="002A0BFF">
        <w:trPr>
          <w:trHeight w:val="3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BC98D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3.4.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FF32D" w14:textId="77777777" w:rsidR="005B73E7" w:rsidRPr="005B73E7" w:rsidRDefault="005B73E7" w:rsidP="005B7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Внесение сведений о лицах, прошедших обучение, в задачу «Кадры» подсистемы автоматизации избирательных процессов ГАС «Выборы»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0CDBA" w14:textId="77777777" w:rsidR="005B73E7" w:rsidRPr="005B73E7" w:rsidRDefault="005B73E7" w:rsidP="005B73E7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bCs/>
                <w:kern w:val="0"/>
                <w:szCs w:val="24"/>
                <w:lang w:eastAsia="ru-RU"/>
                <w14:ligatures w14:val="none"/>
              </w:rPr>
              <w:t>Весь период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1443E" w14:textId="77777777" w:rsidR="005B73E7" w:rsidRPr="005B73E7" w:rsidRDefault="005B73E7" w:rsidP="005B73E7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Cs w:val="24"/>
                <w:lang w:eastAsia="ru-RU"/>
                <w14:ligatures w14:val="none"/>
              </w:rPr>
              <w:t>Председатель ТИК</w:t>
            </w:r>
          </w:p>
        </w:tc>
      </w:tr>
    </w:tbl>
    <w:p w14:paraId="656A184B" w14:textId="77777777" w:rsidR="005B73E7" w:rsidRPr="005B73E7" w:rsidRDefault="005B73E7" w:rsidP="005B73E7">
      <w:pPr>
        <w:spacing w:after="0" w:line="240" w:lineRule="auto"/>
        <w:ind w:left="567"/>
        <w:jc w:val="both"/>
        <w:rPr>
          <w:rFonts w:eastAsia="Times New Roman" w:cs="Times New Roman"/>
          <w:kern w:val="0"/>
          <w:sz w:val="22"/>
          <w:lang w:eastAsia="ru-RU"/>
          <w14:ligatures w14:val="none"/>
        </w:rPr>
      </w:pPr>
    </w:p>
    <w:p w14:paraId="3232CFE9" w14:textId="77777777" w:rsidR="005B73E7" w:rsidRPr="005B73E7" w:rsidRDefault="005B73E7" w:rsidP="005B73E7">
      <w:pPr>
        <w:spacing w:after="0" w:line="240" w:lineRule="auto"/>
        <w:ind w:left="567"/>
        <w:jc w:val="both"/>
        <w:rPr>
          <w:rFonts w:eastAsia="Times New Roman" w:cs="Times New Roman"/>
          <w:kern w:val="0"/>
          <w:sz w:val="22"/>
          <w:lang w:eastAsia="ru-RU"/>
          <w14:ligatures w14:val="none"/>
        </w:rPr>
      </w:pPr>
      <w:r w:rsidRPr="005B73E7">
        <w:rPr>
          <w:rFonts w:eastAsia="Times New Roman" w:cs="Times New Roman"/>
          <w:kern w:val="0"/>
          <w:sz w:val="22"/>
          <w:lang w:eastAsia="ru-RU"/>
          <w14:ligatures w14:val="none"/>
        </w:rPr>
        <w:t>Принятые сокращения:</w:t>
      </w:r>
    </w:p>
    <w:p w14:paraId="625EEF3D" w14:textId="77777777" w:rsidR="005B73E7" w:rsidRPr="005B73E7" w:rsidRDefault="005B73E7" w:rsidP="005B73E7">
      <w:pPr>
        <w:spacing w:after="0" w:line="240" w:lineRule="auto"/>
        <w:ind w:left="567"/>
        <w:jc w:val="both"/>
        <w:rPr>
          <w:rFonts w:eastAsia="Times New Roman" w:cs="Times New Roman"/>
          <w:kern w:val="0"/>
          <w:sz w:val="22"/>
          <w:lang w:eastAsia="ru-RU"/>
          <w14:ligatures w14:val="none"/>
        </w:rPr>
      </w:pPr>
    </w:p>
    <w:tbl>
      <w:tblPr>
        <w:tblW w:w="15134" w:type="dxa"/>
        <w:tblInd w:w="567" w:type="dxa"/>
        <w:tblLook w:val="04A0" w:firstRow="1" w:lastRow="0" w:firstColumn="1" w:lastColumn="0" w:noHBand="0" w:noVBand="1"/>
      </w:tblPr>
      <w:tblGrid>
        <w:gridCol w:w="3369"/>
        <w:gridCol w:w="11765"/>
      </w:tblGrid>
      <w:tr w:rsidR="005B73E7" w:rsidRPr="005B73E7" w14:paraId="53CA7ACB" w14:textId="77777777" w:rsidTr="002A0BFF">
        <w:tc>
          <w:tcPr>
            <w:tcW w:w="3369" w:type="dxa"/>
            <w:hideMark/>
          </w:tcPr>
          <w:p w14:paraId="6F0CEFF1" w14:textId="77777777" w:rsidR="005B73E7" w:rsidRPr="005B73E7" w:rsidRDefault="005B73E7" w:rsidP="005B73E7">
            <w:pPr>
              <w:spacing w:after="0" w:line="240" w:lineRule="auto"/>
              <w:jc w:val="both"/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  <w:t>ЦИК России</w:t>
            </w:r>
          </w:p>
        </w:tc>
        <w:tc>
          <w:tcPr>
            <w:tcW w:w="11765" w:type="dxa"/>
            <w:hideMark/>
          </w:tcPr>
          <w:p w14:paraId="5E5DE942" w14:textId="77777777" w:rsidR="005B73E7" w:rsidRPr="005B73E7" w:rsidRDefault="005B73E7" w:rsidP="005B73E7">
            <w:pPr>
              <w:spacing w:after="0" w:line="240" w:lineRule="auto"/>
              <w:ind w:left="33"/>
              <w:jc w:val="both"/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  <w:t>- Центральная избирательная комиссия Российской Федерации;</w:t>
            </w:r>
          </w:p>
        </w:tc>
      </w:tr>
      <w:tr w:rsidR="005B73E7" w:rsidRPr="005B73E7" w14:paraId="73FBB291" w14:textId="77777777" w:rsidTr="002A0BFF">
        <w:tc>
          <w:tcPr>
            <w:tcW w:w="3369" w:type="dxa"/>
            <w:hideMark/>
          </w:tcPr>
          <w:p w14:paraId="19D59437" w14:textId="77777777" w:rsidR="005B73E7" w:rsidRPr="005B73E7" w:rsidRDefault="005B73E7" w:rsidP="005B73E7">
            <w:pPr>
              <w:spacing w:after="0" w:line="240" w:lineRule="auto"/>
              <w:jc w:val="both"/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  <w:t>РЦОИТ при ЦИК России</w:t>
            </w:r>
          </w:p>
        </w:tc>
        <w:tc>
          <w:tcPr>
            <w:tcW w:w="11765" w:type="dxa"/>
            <w:hideMark/>
          </w:tcPr>
          <w:p w14:paraId="31A3CCFC" w14:textId="77777777" w:rsidR="005B73E7" w:rsidRPr="005B73E7" w:rsidRDefault="005B73E7" w:rsidP="005B73E7">
            <w:pPr>
              <w:spacing w:after="0" w:line="240" w:lineRule="auto"/>
              <w:ind w:left="33"/>
              <w:jc w:val="both"/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  <w:t>- Российский центр обучения избирательным технологиям при Центральной избирательной комиссии Российской Федерации;</w:t>
            </w:r>
          </w:p>
        </w:tc>
      </w:tr>
      <w:tr w:rsidR="005B73E7" w:rsidRPr="005B73E7" w14:paraId="07688FF5" w14:textId="77777777" w:rsidTr="002A0BFF">
        <w:tc>
          <w:tcPr>
            <w:tcW w:w="3369" w:type="dxa"/>
            <w:hideMark/>
          </w:tcPr>
          <w:p w14:paraId="19FE4868" w14:textId="77777777" w:rsidR="005B73E7" w:rsidRPr="005B73E7" w:rsidRDefault="005B73E7" w:rsidP="005B73E7">
            <w:pPr>
              <w:spacing w:after="0" w:line="240" w:lineRule="auto"/>
              <w:jc w:val="both"/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  <w:t>ФЦИ при ЦИК России</w:t>
            </w:r>
          </w:p>
        </w:tc>
        <w:tc>
          <w:tcPr>
            <w:tcW w:w="11765" w:type="dxa"/>
            <w:hideMark/>
          </w:tcPr>
          <w:p w14:paraId="4B2C8EA1" w14:textId="77777777" w:rsidR="005B73E7" w:rsidRPr="005B73E7" w:rsidRDefault="005B73E7" w:rsidP="005B73E7">
            <w:pPr>
              <w:spacing w:after="0" w:line="240" w:lineRule="auto"/>
              <w:ind w:left="33"/>
              <w:jc w:val="both"/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  <w:t>- Федеральный центр информатизации при Центральной избирательной комиссии Российской Федерации;</w:t>
            </w:r>
          </w:p>
        </w:tc>
      </w:tr>
      <w:tr w:rsidR="005B73E7" w:rsidRPr="005B73E7" w14:paraId="00B81C3B" w14:textId="77777777" w:rsidTr="002A0BFF">
        <w:tc>
          <w:tcPr>
            <w:tcW w:w="3369" w:type="dxa"/>
          </w:tcPr>
          <w:p w14:paraId="516758D5" w14:textId="77777777" w:rsidR="005B73E7" w:rsidRPr="005B73E7" w:rsidRDefault="005B73E7" w:rsidP="005B73E7">
            <w:pPr>
              <w:spacing w:after="0" w:line="240" w:lineRule="auto"/>
              <w:jc w:val="both"/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  <w:t>СПб ИК</w:t>
            </w:r>
          </w:p>
        </w:tc>
        <w:tc>
          <w:tcPr>
            <w:tcW w:w="11765" w:type="dxa"/>
          </w:tcPr>
          <w:p w14:paraId="04C7D161" w14:textId="77777777" w:rsidR="005B73E7" w:rsidRPr="005B73E7" w:rsidRDefault="005B73E7" w:rsidP="005B73E7">
            <w:pPr>
              <w:spacing w:after="0" w:line="240" w:lineRule="auto"/>
              <w:ind w:left="33"/>
              <w:jc w:val="both"/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  <w:t>- Санкт-Петербургская избирательная комиссия</w:t>
            </w:r>
          </w:p>
        </w:tc>
      </w:tr>
      <w:tr w:rsidR="005B73E7" w:rsidRPr="005B73E7" w14:paraId="4F306A84" w14:textId="77777777" w:rsidTr="002A0BFF">
        <w:tc>
          <w:tcPr>
            <w:tcW w:w="3369" w:type="dxa"/>
            <w:hideMark/>
          </w:tcPr>
          <w:p w14:paraId="321FBA6F" w14:textId="77777777" w:rsidR="005B73E7" w:rsidRPr="005B73E7" w:rsidRDefault="005B73E7" w:rsidP="005B73E7">
            <w:pPr>
              <w:spacing w:after="0" w:line="240" w:lineRule="auto"/>
              <w:jc w:val="both"/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  <w:t>ТИК</w:t>
            </w:r>
          </w:p>
          <w:p w14:paraId="063FF43E" w14:textId="77777777" w:rsidR="005B73E7" w:rsidRPr="005B73E7" w:rsidRDefault="005B73E7" w:rsidP="005B73E7">
            <w:pPr>
              <w:spacing w:after="0" w:line="240" w:lineRule="auto"/>
              <w:jc w:val="both"/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  <w:t>Члены Комиссии</w:t>
            </w:r>
          </w:p>
        </w:tc>
        <w:tc>
          <w:tcPr>
            <w:tcW w:w="11765" w:type="dxa"/>
            <w:hideMark/>
          </w:tcPr>
          <w:p w14:paraId="5E89AB2D" w14:textId="77777777" w:rsidR="005B73E7" w:rsidRPr="005B73E7" w:rsidRDefault="005B73E7" w:rsidP="005B73E7">
            <w:pPr>
              <w:spacing w:after="0" w:line="240" w:lineRule="auto"/>
              <w:jc w:val="both"/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  <w:t>- Территориальная избирательная комиссия №___;</w:t>
            </w:r>
          </w:p>
          <w:p w14:paraId="6278CBD4" w14:textId="77777777" w:rsidR="005B73E7" w:rsidRPr="005B73E7" w:rsidRDefault="005B73E7" w:rsidP="005B73E7">
            <w:pPr>
              <w:spacing w:after="0" w:line="240" w:lineRule="auto"/>
              <w:jc w:val="both"/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  <w:t>- члены Территориальной избирательной комиссии №____ с правом решающего голоса с учетом распределения обязанностей;</w:t>
            </w:r>
          </w:p>
        </w:tc>
      </w:tr>
      <w:tr w:rsidR="005B73E7" w:rsidRPr="005B73E7" w14:paraId="78541B24" w14:textId="77777777" w:rsidTr="002A0BFF">
        <w:tc>
          <w:tcPr>
            <w:tcW w:w="3369" w:type="dxa"/>
            <w:hideMark/>
          </w:tcPr>
          <w:p w14:paraId="0F733661" w14:textId="77777777" w:rsidR="005B73E7" w:rsidRPr="005B73E7" w:rsidRDefault="005B73E7" w:rsidP="005B73E7">
            <w:pPr>
              <w:spacing w:after="0" w:line="240" w:lineRule="auto"/>
              <w:jc w:val="both"/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  <w:t>КСП ТИК</w:t>
            </w:r>
          </w:p>
        </w:tc>
        <w:tc>
          <w:tcPr>
            <w:tcW w:w="11765" w:type="dxa"/>
            <w:hideMark/>
          </w:tcPr>
          <w:p w14:paraId="51F9D458" w14:textId="77777777" w:rsidR="005B73E7" w:rsidRPr="005B73E7" w:rsidRDefault="005B73E7" w:rsidP="005B73E7">
            <w:pPr>
              <w:spacing w:after="0" w:line="240" w:lineRule="auto"/>
              <w:jc w:val="both"/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  <w:t>- Координационный совет председателей ТИК в Санкт-Петербурге при председателе Комиссии;</w:t>
            </w:r>
          </w:p>
        </w:tc>
      </w:tr>
      <w:tr w:rsidR="005B73E7" w:rsidRPr="005B73E7" w14:paraId="3B47FCBC" w14:textId="77777777" w:rsidTr="002A0BFF">
        <w:tc>
          <w:tcPr>
            <w:tcW w:w="3369" w:type="dxa"/>
            <w:hideMark/>
          </w:tcPr>
          <w:p w14:paraId="4DA238DA" w14:textId="77777777" w:rsidR="005B73E7" w:rsidRPr="005B73E7" w:rsidRDefault="005B73E7" w:rsidP="005B73E7">
            <w:pPr>
              <w:spacing w:after="0" w:line="240" w:lineRule="auto"/>
              <w:jc w:val="both"/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  <w:t>УИК</w:t>
            </w:r>
          </w:p>
        </w:tc>
        <w:tc>
          <w:tcPr>
            <w:tcW w:w="11765" w:type="dxa"/>
            <w:hideMark/>
          </w:tcPr>
          <w:p w14:paraId="636BD7F0" w14:textId="77777777" w:rsidR="005B73E7" w:rsidRPr="005B73E7" w:rsidRDefault="005B73E7" w:rsidP="005B73E7">
            <w:pPr>
              <w:spacing w:after="0" w:line="240" w:lineRule="auto"/>
              <w:jc w:val="both"/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</w:pPr>
            <w:r w:rsidRPr="005B73E7">
              <w:rPr>
                <w:rFonts w:eastAsia="Times New Roman" w:cs="Times New Roman"/>
                <w:kern w:val="0"/>
                <w:sz w:val="22"/>
                <w:lang w:eastAsia="ru-RU"/>
                <w14:ligatures w14:val="none"/>
              </w:rPr>
              <w:t>- участковые избирательные комиссии;</w:t>
            </w:r>
          </w:p>
        </w:tc>
      </w:tr>
    </w:tbl>
    <w:p w14:paraId="53B79D60" w14:textId="77777777" w:rsidR="005B73E7" w:rsidRPr="005B73E7" w:rsidRDefault="005B73E7" w:rsidP="005B73E7">
      <w:pPr>
        <w:spacing w:after="0" w:line="240" w:lineRule="auto"/>
        <w:ind w:left="567"/>
        <w:jc w:val="center"/>
        <w:rPr>
          <w:rFonts w:eastAsia="Times New Roman" w:cs="Times New Roman"/>
          <w:kern w:val="0"/>
          <w:szCs w:val="24"/>
          <w:lang w:eastAsia="ru-RU"/>
          <w14:ligatures w14:val="none"/>
        </w:rPr>
      </w:pPr>
    </w:p>
    <w:p w14:paraId="461D46FD" w14:textId="77777777" w:rsidR="005B73E7" w:rsidRPr="005B73E7" w:rsidRDefault="005B73E7" w:rsidP="005B73E7">
      <w:pPr>
        <w:spacing w:after="0" w:line="240" w:lineRule="auto"/>
        <w:ind w:left="10980"/>
        <w:jc w:val="center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4937D00" w14:textId="77777777" w:rsidR="003A2B5C" w:rsidRDefault="003A2B5C"/>
    <w:sectPr w:rsidR="003A2B5C" w:rsidSect="005B73E7">
      <w:headerReference w:type="default" r:id="rId8"/>
      <w:pgSz w:w="16838" w:h="11906" w:orient="landscape" w:code="9"/>
      <w:pgMar w:top="1134" w:right="1134" w:bottom="851" w:left="23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3CE78F" w14:textId="77777777" w:rsidR="008F7F1B" w:rsidRDefault="008F7F1B">
      <w:pPr>
        <w:spacing w:after="0" w:line="240" w:lineRule="auto"/>
      </w:pPr>
      <w:r>
        <w:separator/>
      </w:r>
    </w:p>
  </w:endnote>
  <w:endnote w:type="continuationSeparator" w:id="0">
    <w:p w14:paraId="37D0D73E" w14:textId="77777777" w:rsidR="008F7F1B" w:rsidRDefault="008F7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D66911" w14:textId="77777777" w:rsidR="008F7F1B" w:rsidRDefault="008F7F1B">
      <w:pPr>
        <w:spacing w:after="0" w:line="240" w:lineRule="auto"/>
      </w:pPr>
      <w:r>
        <w:separator/>
      </w:r>
    </w:p>
  </w:footnote>
  <w:footnote w:type="continuationSeparator" w:id="0">
    <w:p w14:paraId="07084EC9" w14:textId="77777777" w:rsidR="008F7F1B" w:rsidRDefault="008F7F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392CF4" w14:textId="77777777" w:rsidR="007E6D7B" w:rsidRPr="00C707F2" w:rsidRDefault="007E6D7B">
    <w:pPr>
      <w:pStyle w:val="ac"/>
      <w:rPr>
        <w:sz w:val="24"/>
      </w:rPr>
    </w:pPr>
  </w:p>
  <w:p w14:paraId="687E6CB2" w14:textId="77777777" w:rsidR="007E6D7B" w:rsidRDefault="007E6D7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4236A"/>
    <w:multiLevelType w:val="hybridMultilevel"/>
    <w:tmpl w:val="434081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388"/>
    <w:rsid w:val="00105BCA"/>
    <w:rsid w:val="00176695"/>
    <w:rsid w:val="00251675"/>
    <w:rsid w:val="002E2388"/>
    <w:rsid w:val="003A2B5C"/>
    <w:rsid w:val="00461E91"/>
    <w:rsid w:val="00507F65"/>
    <w:rsid w:val="005B73E7"/>
    <w:rsid w:val="005E7CDC"/>
    <w:rsid w:val="005F623E"/>
    <w:rsid w:val="00696EA4"/>
    <w:rsid w:val="006F19C7"/>
    <w:rsid w:val="00791548"/>
    <w:rsid w:val="007E6D7B"/>
    <w:rsid w:val="008F7F1B"/>
    <w:rsid w:val="00914634"/>
    <w:rsid w:val="00C31594"/>
    <w:rsid w:val="00C9664C"/>
    <w:rsid w:val="00C973E3"/>
    <w:rsid w:val="00DB0F79"/>
    <w:rsid w:val="00E1067A"/>
    <w:rsid w:val="00ED71AC"/>
    <w:rsid w:val="00FC0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7C53D"/>
  <w15:chartTrackingRefBased/>
  <w15:docId w15:val="{BCE2B238-D0E1-48B6-9D93-6A4B2FB34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E23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23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238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E238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E238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2388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2388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238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238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238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E23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E2388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E2388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E2388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E238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E238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E238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E2388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E23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E23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E2388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E238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E23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E238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E238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E238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E238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E238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E2388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rsid w:val="005B73E7"/>
    <w:pPr>
      <w:tabs>
        <w:tab w:val="center" w:pos="4677"/>
        <w:tab w:val="right" w:pos="9355"/>
      </w:tabs>
      <w:spacing w:after="0" w:line="240" w:lineRule="auto"/>
      <w:jc w:val="center"/>
    </w:pPr>
    <w:rPr>
      <w:rFonts w:eastAsia="Times New Roman" w:cs="Times New Roman"/>
      <w:kern w:val="0"/>
      <w:sz w:val="28"/>
      <w:szCs w:val="24"/>
      <w:lang w:eastAsia="ru-RU"/>
      <w14:ligatures w14:val="none"/>
    </w:rPr>
  </w:style>
  <w:style w:type="character" w:customStyle="1" w:styleId="ad">
    <w:name w:val="Верхний колонтитул Знак"/>
    <w:basedOn w:val="a0"/>
    <w:link w:val="ac"/>
    <w:uiPriority w:val="99"/>
    <w:rsid w:val="005B73E7"/>
    <w:rPr>
      <w:rFonts w:eastAsia="Times New Roman" w:cs="Times New Roman"/>
      <w:kern w:val="0"/>
      <w:sz w:val="28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35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1188</Words>
  <Characters>6776</Characters>
  <Application>Microsoft Office Word</Application>
  <DocSecurity>0</DocSecurity>
  <Lines>56</Lines>
  <Paragraphs>15</Paragraphs>
  <ScaleCrop>false</ScaleCrop>
  <Company/>
  <LinksUpToDate>false</LinksUpToDate>
  <CharactersWithSpaces>7949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 № 29 ТИК № 29</dc:creator>
  <cp:keywords/>
  <dc:description/>
  <cp:lastModifiedBy>PR</cp:lastModifiedBy>
  <cp:revision>9</cp:revision>
  <dcterms:created xsi:type="dcterms:W3CDTF">2025-01-24T10:45:00Z</dcterms:created>
  <dcterms:modified xsi:type="dcterms:W3CDTF">2025-01-28T10:28:00Z</dcterms:modified>
</cp:coreProperties>
</file>